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78" w:rsidRPr="00C7257D" w:rsidRDefault="008C0178" w:rsidP="00FB66D2">
      <w:pPr>
        <w:spacing w:after="0" w:line="240" w:lineRule="auto"/>
      </w:pPr>
      <w:r w:rsidRPr="00C7257D">
        <w:t xml:space="preserve">С сентября 2017г.  по четвёртым выходным </w:t>
      </w:r>
      <w:r w:rsidR="00756030" w:rsidRPr="00C7257D">
        <w:t xml:space="preserve">месяца </w:t>
      </w:r>
      <w:r w:rsidRPr="00C7257D">
        <w:t>в ИВДИВО 4031ИВР, Санкт-Петербург</w:t>
      </w:r>
    </w:p>
    <w:p w:rsidR="008C0178" w:rsidRPr="00C7257D" w:rsidRDefault="00FB66D2" w:rsidP="00FB66D2">
      <w:pPr>
        <w:spacing w:after="0" w:line="240" w:lineRule="auto"/>
      </w:pPr>
      <w:r w:rsidRPr="00C7257D">
        <w:t>начина</w:t>
      </w:r>
      <w:r w:rsidR="00A217CD">
        <w:t>лись</w:t>
      </w:r>
      <w:r w:rsidRPr="00C7257D">
        <w:t xml:space="preserve"> Профессиональные </w:t>
      </w:r>
      <w:r w:rsidR="008C0178" w:rsidRPr="00C7257D">
        <w:t>политические Синтезы Изначально Вышестоящего Отца</w:t>
      </w:r>
    </w:p>
    <w:p w:rsidR="009A7D71" w:rsidRPr="00C7257D" w:rsidRDefault="009A7D71" w:rsidP="00FB66D2">
      <w:pPr>
        <w:spacing w:after="0" w:line="240" w:lineRule="auto"/>
      </w:pPr>
      <w:r w:rsidRPr="00C7257D">
        <w:t xml:space="preserve">Ведущий </w:t>
      </w:r>
      <w:r w:rsidR="00060800">
        <w:t>Ипостась</w:t>
      </w:r>
      <w:r w:rsidR="00A217CD">
        <w:t xml:space="preserve"> Синтеза </w:t>
      </w:r>
      <w:r w:rsidRPr="00C7257D">
        <w:t>Виталий Сердюк</w:t>
      </w:r>
    </w:p>
    <w:p w:rsidR="00CC390E" w:rsidRDefault="00CC390E" w:rsidP="00FB66D2">
      <w:pPr>
        <w:spacing w:after="0" w:line="240" w:lineRule="auto"/>
      </w:pPr>
    </w:p>
    <w:p w:rsidR="00060800" w:rsidRPr="00C7257D" w:rsidRDefault="00060800" w:rsidP="00060800">
      <w:pPr>
        <w:spacing w:after="0" w:line="240" w:lineRule="auto"/>
      </w:pPr>
      <w:r w:rsidRPr="00C7257D">
        <w:t xml:space="preserve">Время проведения:  </w:t>
      </w:r>
    </w:p>
    <w:p w:rsidR="00060800" w:rsidRPr="00060800" w:rsidRDefault="008C0178" w:rsidP="00FB66D2">
      <w:pPr>
        <w:spacing w:after="0" w:line="240" w:lineRule="auto"/>
        <w:rPr>
          <w:b/>
        </w:rPr>
      </w:pPr>
      <w:proofErr w:type="gramStart"/>
      <w:r w:rsidRPr="00060800">
        <w:rPr>
          <w:b/>
        </w:rPr>
        <w:t>Суббот</w:t>
      </w:r>
      <w:r w:rsidR="00CC390E" w:rsidRPr="00060800">
        <w:rPr>
          <w:b/>
        </w:rPr>
        <w:t>а  в</w:t>
      </w:r>
      <w:proofErr w:type="gramEnd"/>
      <w:r w:rsidR="00CC390E" w:rsidRPr="00060800">
        <w:rPr>
          <w:b/>
        </w:rPr>
        <w:t xml:space="preserve"> 14</w:t>
      </w:r>
      <w:r w:rsidR="0033451F" w:rsidRPr="00060800">
        <w:rPr>
          <w:b/>
        </w:rPr>
        <w:t>.</w:t>
      </w:r>
      <w:r w:rsidR="00CC390E" w:rsidRPr="00060800">
        <w:rPr>
          <w:b/>
        </w:rPr>
        <w:t>00 и Воскресенье в 8</w:t>
      </w:r>
      <w:r w:rsidR="0033451F" w:rsidRPr="00060800">
        <w:rPr>
          <w:b/>
        </w:rPr>
        <w:t>.</w:t>
      </w:r>
      <w:r w:rsidR="00CC390E" w:rsidRPr="00060800">
        <w:rPr>
          <w:b/>
        </w:rPr>
        <w:t>00</w:t>
      </w:r>
    </w:p>
    <w:p w:rsidR="008C0178" w:rsidRPr="00C7257D" w:rsidRDefault="008C0178" w:rsidP="00FB66D2">
      <w:pPr>
        <w:spacing w:after="0" w:line="240" w:lineRule="auto"/>
      </w:pPr>
      <w:r w:rsidRPr="00C7257D">
        <w:t xml:space="preserve">по </w:t>
      </w:r>
      <w:r w:rsidR="00EC1DCA">
        <w:rPr>
          <w:lang w:val="en-US"/>
        </w:rPr>
        <w:t>6</w:t>
      </w:r>
      <w:bookmarkStart w:id="0" w:name="_GoBack"/>
      <w:bookmarkEnd w:id="0"/>
      <w:r w:rsidRPr="00C7257D">
        <w:t xml:space="preserve"> часов </w:t>
      </w:r>
      <w:r w:rsidR="00060800">
        <w:t>ежедневно</w:t>
      </w:r>
    </w:p>
    <w:p w:rsidR="00C7257D" w:rsidRDefault="00C7257D" w:rsidP="00FB66D2">
      <w:pPr>
        <w:spacing w:after="0" w:line="240" w:lineRule="auto"/>
        <w:rPr>
          <w:highlight w:val="yellow"/>
        </w:rPr>
      </w:pPr>
    </w:p>
    <w:p w:rsidR="008C0178" w:rsidRPr="0033451F" w:rsidRDefault="008C0178" w:rsidP="00FB66D2">
      <w:pPr>
        <w:spacing w:after="0" w:line="240" w:lineRule="auto"/>
        <w:rPr>
          <w:b/>
        </w:rPr>
      </w:pPr>
      <w:r w:rsidRPr="0033451F">
        <w:rPr>
          <w:b/>
          <w:highlight w:val="yellow"/>
        </w:rPr>
        <w:t>Адрес проведения</w:t>
      </w:r>
      <w:r w:rsidRPr="0033451F">
        <w:rPr>
          <w:b/>
          <w:color w:val="FF0000"/>
          <w:highlight w:val="yellow"/>
        </w:rPr>
        <w:t>:</w:t>
      </w:r>
      <w:r w:rsidRPr="0033451F">
        <w:rPr>
          <w:b/>
          <w:color w:val="FF0000"/>
        </w:rPr>
        <w:t xml:space="preserve"> </w:t>
      </w:r>
    </w:p>
    <w:p w:rsidR="008C0178" w:rsidRPr="00C7257D" w:rsidRDefault="008C0178" w:rsidP="00FB66D2">
      <w:pPr>
        <w:spacing w:after="0" w:line="240" w:lineRule="auto"/>
      </w:pPr>
      <w:r w:rsidRPr="00060800">
        <w:rPr>
          <w:highlight w:val="yellow"/>
        </w:rPr>
        <w:t>Большой пр. Петроградской стороны, д.37, Отель Введенский</w:t>
      </w:r>
    </w:p>
    <w:p w:rsidR="008C0178" w:rsidRPr="00C7257D" w:rsidRDefault="008C0178" w:rsidP="00FB66D2">
      <w:pPr>
        <w:spacing w:after="0" w:line="240" w:lineRule="auto"/>
      </w:pPr>
      <w:r w:rsidRPr="00C7257D">
        <w:t xml:space="preserve">от м. Чкаловская - 640 метров </w:t>
      </w:r>
    </w:p>
    <w:p w:rsidR="008C0178" w:rsidRPr="00C7257D" w:rsidRDefault="008C0178" w:rsidP="00FB66D2">
      <w:pPr>
        <w:spacing w:after="0" w:line="240" w:lineRule="auto"/>
      </w:pPr>
      <w:r w:rsidRPr="00C7257D">
        <w:t xml:space="preserve">от м. Петроградская - 850 метров </w:t>
      </w:r>
    </w:p>
    <w:p w:rsidR="008C0178" w:rsidRPr="00C7257D" w:rsidRDefault="008C0178" w:rsidP="00FB66D2">
      <w:pPr>
        <w:spacing w:after="0" w:line="240" w:lineRule="auto"/>
      </w:pPr>
      <w:r w:rsidRPr="00C7257D">
        <w:t xml:space="preserve">от м. Горьковская - 960 метров </w:t>
      </w:r>
    </w:p>
    <w:p w:rsidR="00FB66D2" w:rsidRPr="00C7257D" w:rsidRDefault="00FB66D2" w:rsidP="00FB66D2">
      <w:pPr>
        <w:spacing w:after="0" w:line="240" w:lineRule="auto"/>
      </w:pPr>
    </w:p>
    <w:p w:rsidR="008C0178" w:rsidRPr="00C7257D" w:rsidRDefault="008C0178" w:rsidP="00FB66D2">
      <w:pPr>
        <w:spacing w:after="0" w:line="240" w:lineRule="auto"/>
      </w:pPr>
      <w:r w:rsidRPr="00C7257D">
        <w:t>Адрес здания на карте</w:t>
      </w:r>
    </w:p>
    <w:p w:rsidR="00121903" w:rsidRPr="00C7257D" w:rsidRDefault="00C7257D" w:rsidP="00FB66D2">
      <w:pPr>
        <w:spacing w:after="0" w:line="240" w:lineRule="auto"/>
        <w:rPr>
          <w:rStyle w:val="a3"/>
          <w:sz w:val="18"/>
          <w:szCs w:val="18"/>
        </w:rPr>
      </w:pPr>
      <w:r>
        <w:rPr>
          <w:color w:val="0070C0"/>
          <w:sz w:val="18"/>
          <w:szCs w:val="18"/>
        </w:rPr>
        <w:fldChar w:fldCharType="begin"/>
      </w:r>
      <w:r w:rsidR="000F3D7D">
        <w:rPr>
          <w:color w:val="0070C0"/>
          <w:sz w:val="18"/>
          <w:szCs w:val="18"/>
        </w:rPr>
        <w:instrText>HYPERLINK "https://yandex.ru/maps/2/saint-petersburg/?ol=biz&amp;oid=1376709941&amp;ll=30.305292%2C59.962410&amp;z=14&amp;from=1org_map&amp;mode=search"</w:instrText>
      </w:r>
      <w:r>
        <w:rPr>
          <w:color w:val="0070C0"/>
          <w:sz w:val="18"/>
          <w:szCs w:val="18"/>
        </w:rPr>
        <w:fldChar w:fldCharType="separate"/>
      </w:r>
      <w:r w:rsidR="00A6672C" w:rsidRPr="00C7257D">
        <w:rPr>
          <w:rStyle w:val="a3"/>
          <w:sz w:val="18"/>
          <w:szCs w:val="18"/>
        </w:rPr>
        <w:t>https://yandex.ru/maps/2/saint-petersburg/?ol=biz&amp;oid=1376709941&amp;ll=30.305292%2C59.962410&amp;z=14&amp;from=1org_map&amp;mode=search</w:t>
      </w:r>
    </w:p>
    <w:p w:rsidR="00FB66D2" w:rsidRPr="00C7257D" w:rsidRDefault="00C7257D" w:rsidP="00FB66D2">
      <w:pPr>
        <w:spacing w:after="0" w:line="240" w:lineRule="auto"/>
      </w:pPr>
      <w:r>
        <w:rPr>
          <w:color w:val="0070C0"/>
          <w:sz w:val="18"/>
          <w:szCs w:val="18"/>
        </w:rPr>
        <w:fldChar w:fldCharType="end"/>
      </w:r>
    </w:p>
    <w:p w:rsidR="00A6672C" w:rsidRPr="00C7257D" w:rsidRDefault="00A6672C" w:rsidP="00FB66D2">
      <w:pPr>
        <w:spacing w:after="0" w:line="240" w:lineRule="auto"/>
      </w:pPr>
      <w:r w:rsidRPr="00C7257D">
        <w:t xml:space="preserve">Гостиницы, хостелы: </w:t>
      </w:r>
      <w:hyperlink r:id="rId4" w:history="1">
        <w:r w:rsidR="009A7D71" w:rsidRPr="00C7257D">
          <w:rPr>
            <w:rStyle w:val="a3"/>
          </w:rPr>
          <w:t>http://www.booking.com/</w:t>
        </w:r>
      </w:hyperlink>
      <w:r w:rsidRPr="00C7257D">
        <w:t xml:space="preserve"> </w:t>
      </w:r>
    </w:p>
    <w:p w:rsidR="00562E17" w:rsidRPr="00C7257D" w:rsidRDefault="00562E17" w:rsidP="00FB66D2">
      <w:pPr>
        <w:spacing w:after="0" w:line="240" w:lineRule="auto"/>
      </w:pPr>
      <w:r w:rsidRPr="00C7257D">
        <w:t xml:space="preserve">                                        </w:t>
      </w:r>
      <w:hyperlink r:id="rId5" w:history="1">
        <w:r w:rsidRPr="00C7257D">
          <w:rPr>
            <w:rStyle w:val="a3"/>
          </w:rPr>
          <w:t>https://www.trivago.ru/</w:t>
        </w:r>
      </w:hyperlink>
    </w:p>
    <w:p w:rsidR="00A6672C" w:rsidRPr="00C7257D" w:rsidRDefault="00A6672C" w:rsidP="00FB66D2">
      <w:pPr>
        <w:spacing w:after="0" w:line="240" w:lineRule="auto"/>
      </w:pPr>
      <w:r w:rsidRPr="00C7257D">
        <w:t xml:space="preserve">Посуточная аренда квартиры: </w:t>
      </w:r>
      <w:hyperlink r:id="rId6" w:history="1">
        <w:r w:rsidRPr="00C7257D">
          <w:rPr>
            <w:rStyle w:val="a3"/>
          </w:rPr>
          <w:t>http://spb.sutochno.ru/</w:t>
        </w:r>
      </w:hyperlink>
    </w:p>
    <w:p w:rsidR="00FB66D2" w:rsidRPr="00C7257D" w:rsidRDefault="00FB66D2" w:rsidP="00FB66D2">
      <w:pPr>
        <w:spacing w:after="0" w:line="240" w:lineRule="auto"/>
      </w:pPr>
    </w:p>
    <w:p w:rsidR="007F032F" w:rsidRPr="00C7257D" w:rsidRDefault="00121903" w:rsidP="00FB66D2">
      <w:pPr>
        <w:spacing w:after="0" w:line="240" w:lineRule="auto"/>
      </w:pPr>
      <w:r w:rsidRPr="00C7257D">
        <w:t xml:space="preserve">Просьба всем заинтересованным и устремленным восходить Профессиональными Политическими Синтезами ИВО </w:t>
      </w:r>
      <w:r w:rsidR="007F032F" w:rsidRPr="00C7257D">
        <w:t>прис</w:t>
      </w:r>
      <w:r w:rsidR="000F3D7D">
        <w:t>ы</w:t>
      </w:r>
      <w:r w:rsidR="007F032F" w:rsidRPr="00C7257D">
        <w:t>лать заявки</w:t>
      </w:r>
      <w:r w:rsidRPr="00C7257D">
        <w:t xml:space="preserve"> на участие</w:t>
      </w:r>
      <w:r w:rsidR="007F032F" w:rsidRPr="00C7257D">
        <w:t xml:space="preserve">, вопросы </w:t>
      </w:r>
    </w:p>
    <w:p w:rsidR="00562E17" w:rsidRPr="00C7257D" w:rsidRDefault="00562E17" w:rsidP="00FB66D2">
      <w:pPr>
        <w:spacing w:after="0" w:line="240" w:lineRule="auto"/>
      </w:pPr>
      <w:r w:rsidRPr="00C7257D">
        <w:rPr>
          <w:b/>
        </w:rPr>
        <w:t xml:space="preserve">Виктории </w:t>
      </w:r>
      <w:proofErr w:type="spellStart"/>
      <w:r w:rsidRPr="00C7257D">
        <w:rPr>
          <w:b/>
        </w:rPr>
        <w:t>Ярлыковой</w:t>
      </w:r>
      <w:proofErr w:type="spellEnd"/>
      <w:r w:rsidR="007F032F" w:rsidRPr="00C7257D">
        <w:t xml:space="preserve"> </w:t>
      </w:r>
      <w:r w:rsidRPr="00C7257D">
        <w:t>тел.</w:t>
      </w:r>
      <w:r w:rsidR="00FB66D2" w:rsidRPr="00C7257D">
        <w:t xml:space="preserve"> </w:t>
      </w:r>
      <w:r w:rsidRPr="00C7257D">
        <w:t>900</w:t>
      </w:r>
      <w:r w:rsidR="00FB66D2" w:rsidRPr="00C7257D">
        <w:t> </w:t>
      </w:r>
      <w:r w:rsidRPr="00C7257D">
        <w:t>641</w:t>
      </w:r>
      <w:r w:rsidR="00FB66D2" w:rsidRPr="00C7257D">
        <w:t xml:space="preserve"> </w:t>
      </w:r>
      <w:r w:rsidRPr="00C7257D">
        <w:t>90</w:t>
      </w:r>
      <w:r w:rsidR="00FB66D2" w:rsidRPr="00C7257D">
        <w:t xml:space="preserve"> </w:t>
      </w:r>
      <w:r w:rsidRPr="00C7257D">
        <w:t xml:space="preserve">05, </w:t>
      </w:r>
      <w:hyperlink r:id="rId7" w:history="1">
        <w:r w:rsidR="007F032F" w:rsidRPr="00C7257D">
          <w:rPr>
            <w:rStyle w:val="a3"/>
            <w:lang w:val="en-US"/>
          </w:rPr>
          <w:t>vik</w:t>
        </w:r>
        <w:r w:rsidR="007F032F" w:rsidRPr="00C7257D">
          <w:rPr>
            <w:rStyle w:val="a3"/>
          </w:rPr>
          <w:t>25251@</w:t>
        </w:r>
        <w:r w:rsidR="007F032F" w:rsidRPr="00C7257D">
          <w:rPr>
            <w:rStyle w:val="a3"/>
            <w:lang w:val="en-US"/>
          </w:rPr>
          <w:t>mail</w:t>
        </w:r>
        <w:r w:rsidR="007F032F" w:rsidRPr="00C7257D">
          <w:rPr>
            <w:rStyle w:val="a3"/>
          </w:rPr>
          <w:t>.</w:t>
        </w:r>
        <w:r w:rsidR="007F032F" w:rsidRPr="00C7257D">
          <w:rPr>
            <w:rStyle w:val="a3"/>
            <w:lang w:val="en-US"/>
          </w:rPr>
          <w:t>ru</w:t>
        </w:r>
      </w:hyperlink>
    </w:p>
    <w:p w:rsidR="00562E17" w:rsidRPr="00C7257D" w:rsidRDefault="00562E17" w:rsidP="00FB66D2">
      <w:pPr>
        <w:spacing w:after="0" w:line="240" w:lineRule="auto"/>
      </w:pPr>
    </w:p>
    <w:p w:rsidR="00FB66D2" w:rsidRPr="00C7257D" w:rsidRDefault="00FB66D2" w:rsidP="00FB66D2">
      <w:pPr>
        <w:spacing w:after="0" w:line="240" w:lineRule="auto"/>
      </w:pPr>
      <w:r w:rsidRPr="00C7257D">
        <w:t xml:space="preserve">Дополнительная инф-я - </w:t>
      </w:r>
      <w:hyperlink r:id="rId8" w:history="1">
        <w:r w:rsidR="00C7257D" w:rsidRPr="00C7257D">
          <w:rPr>
            <w:rStyle w:val="a3"/>
          </w:rPr>
          <w:t>https://www.ivdivo-spb.info/старт/профполитси-09-2017/</w:t>
        </w:r>
      </w:hyperlink>
      <w:r w:rsidR="00C7257D" w:rsidRPr="00C7257D">
        <w:t xml:space="preserve"> </w:t>
      </w:r>
    </w:p>
    <w:p w:rsidR="00A6672C" w:rsidRDefault="00A6672C" w:rsidP="00FB66D2">
      <w:pPr>
        <w:spacing w:after="0" w:line="240" w:lineRule="auto"/>
      </w:pPr>
    </w:p>
    <w:p w:rsidR="003634F3" w:rsidRPr="003634F3" w:rsidRDefault="003634F3" w:rsidP="00FB66D2">
      <w:pPr>
        <w:spacing w:after="0" w:line="240" w:lineRule="auto"/>
      </w:pPr>
      <w:r w:rsidRPr="003634F3">
        <w:rPr>
          <w:rFonts w:cs="Arial"/>
          <w:color w:val="000000"/>
          <w:sz w:val="20"/>
          <w:szCs w:val="20"/>
          <w:shd w:val="clear" w:color="auto" w:fill="FFFFFF"/>
        </w:rPr>
        <w:t>23-24 Сентября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1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28-29   Октября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2 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25-26 Ноября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3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23-24 Декабря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4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27-28 Января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5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24-25 Февраля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6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24-25 Марта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7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28-29 Апреля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8</w:t>
      </w:r>
      <w:r w:rsidRPr="003634F3">
        <w:rPr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26-27  Мая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9 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23-24  Июня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10 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</w:t>
      </w:r>
      <w:r w:rsidRPr="003634F3"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  <w:shd w:val="clear" w:color="auto" w:fill="FFFFFF"/>
        </w:rPr>
        <w:t>28-29  Июля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 w:rsidRPr="003634F3">
        <w:rPr>
          <w:rFonts w:cs="Arial"/>
          <w:color w:val="FF0000"/>
          <w:sz w:val="20"/>
          <w:szCs w:val="20"/>
          <w:shd w:val="clear" w:color="auto" w:fill="FFFFFF"/>
        </w:rPr>
        <w:t>11 </w:t>
      </w:r>
      <w:proofErr w:type="spellStart"/>
      <w:r w:rsidRPr="003634F3">
        <w:rPr>
          <w:rFonts w:cs="Arial"/>
          <w:color w:val="000000"/>
          <w:sz w:val="20"/>
          <w:szCs w:val="20"/>
          <w:shd w:val="clear" w:color="auto" w:fill="FFFFFF"/>
        </w:rPr>
        <w:t>Профполит</w:t>
      </w:r>
      <w:proofErr w:type="spellEnd"/>
      <w:r w:rsidRPr="003634F3">
        <w:rPr>
          <w:rFonts w:cs="Arial"/>
          <w:color w:val="000000"/>
          <w:sz w:val="20"/>
          <w:szCs w:val="20"/>
          <w:shd w:val="clear" w:color="auto" w:fill="FFFFFF"/>
        </w:rPr>
        <w:t xml:space="preserve"> Синтез Изначально Вышестоящего Отца </w:t>
      </w:r>
    </w:p>
    <w:sectPr w:rsidR="003634F3" w:rsidRPr="003634F3" w:rsidSect="00C7257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78"/>
    <w:rsid w:val="00060800"/>
    <w:rsid w:val="000F3D7D"/>
    <w:rsid w:val="00121903"/>
    <w:rsid w:val="001C111D"/>
    <w:rsid w:val="00283143"/>
    <w:rsid w:val="0033451F"/>
    <w:rsid w:val="003634F3"/>
    <w:rsid w:val="00562E17"/>
    <w:rsid w:val="00756030"/>
    <w:rsid w:val="007F032F"/>
    <w:rsid w:val="008C0178"/>
    <w:rsid w:val="009A7D71"/>
    <w:rsid w:val="00A217CD"/>
    <w:rsid w:val="00A6672C"/>
    <w:rsid w:val="00C7257D"/>
    <w:rsid w:val="00CC390E"/>
    <w:rsid w:val="00EC1DCA"/>
    <w:rsid w:val="00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78BF-986F-4B38-BD28-B4C66ED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7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2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divo-spb.info/&#1089;&#1090;&#1072;&#1088;&#1090;/&#1087;&#1088;&#1086;&#1092;&#1087;&#1086;&#1083;&#1080;&#1090;&#1089;&#1080;-09-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2525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b.sutochno.ru/" TargetMode="External"/><Relationship Id="rId5" Type="http://schemas.openxmlformats.org/officeDocument/2006/relationships/hyperlink" Target="https://www.trivag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oking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Lada Agarkova</cp:lastModifiedBy>
  <cp:revision>2</cp:revision>
  <dcterms:created xsi:type="dcterms:W3CDTF">2018-03-09T11:27:00Z</dcterms:created>
  <dcterms:modified xsi:type="dcterms:W3CDTF">2018-03-09T11:27:00Z</dcterms:modified>
</cp:coreProperties>
</file>